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E611A7">
        <w:rPr>
          <w:rFonts w:ascii="Times New Roman" w:hAnsi="Times New Roman" w:cs="Times New Roman"/>
          <w:b/>
          <w:sz w:val="40"/>
          <w:szCs w:val="40"/>
          <w:u w:val="single"/>
        </w:rPr>
        <w:t>24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38"/>
        <w:tblpPr w:leftFromText="180" w:rightFromText="180" w:vertAnchor="text" w:horzAnchor="margin" w:tblpY="372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keepNext/>
              <w:keepLines/>
              <w:spacing w:before="480" w:line="254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5433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Читаю про родину А.Вознюк «татко і матуся».</w:t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7E727E4B" wp14:editId="0963F7EA">
                  <wp:extent cx="2633345" cy="1972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B2A7870" wp14:editId="075B55E1">
                  <wp:extent cx="2633345" cy="1972945"/>
                  <wp:effectExtent l="0" t="0" r="0" b="825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5FA4F83" wp14:editId="7EC925F5">
                  <wp:extent cx="2641600" cy="1981200"/>
                  <wp:effectExtent l="0" t="0" r="635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05C23240" wp14:editId="060E79AD">
                  <wp:extent cx="2641600" cy="1981200"/>
                  <wp:effectExtent l="0" t="0" r="635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5E8CB4" wp14:editId="6A48D1B2">
                  <wp:extent cx="2743200" cy="205740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06A180B2" wp14:editId="7CD2D6C5">
                  <wp:extent cx="2743200" cy="205740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3F8646EB" wp14:editId="1D5B68E2">
                  <wp:extent cx="2717800" cy="2040255"/>
                  <wp:effectExtent l="0" t="0" r="635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Віднімання виду 45-20. Побудова відрізка заданої довжини. </w:t>
            </w: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Розв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’</w:t>
            </w: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язування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задач с.121.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Назвіть сусідів чисел: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10 90 19 30.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21 40 51 99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Кругові приклади.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31 + 20 100 - 20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51 – 185 –80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50+50 80 + 5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8 + 10 18 + 2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20 + 11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У від’ємнику відсутні одиниці, треба відняти лише десятки.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40 мінус 30 буде 10.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10 плюс 8 — вісімнадцять.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Отже, 48 - 30 = 18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Поясніть, розв’язання приклада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45 – 20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6D372D4" wp14:editId="08E908DC">
                  <wp:extent cx="2971800" cy="2226945"/>
                  <wp:effectExtent l="0" t="0" r="0" b="1905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6F058B3A" wp14:editId="42BB2FD3">
                  <wp:extent cx="2971800" cy="2226945"/>
                  <wp:effectExtent l="0" t="0" r="0" b="1905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numPr>
                <w:ilvl w:val="0"/>
                <w:numId w:val="32"/>
              </w:numPr>
              <w:spacing w:after="160"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Зорова гімнастика: </w:t>
            </w:r>
            <w:hyperlink r:id="rId16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https://www.youtube.com/watch?v=lQBfNW6INmc</w:t>
              </w:r>
            </w:hyperlink>
          </w:p>
          <w:p w:rsidR="00054337" w:rsidRPr="00054337" w:rsidRDefault="00054337" w:rsidP="00054337">
            <w:pPr>
              <w:numPr>
                <w:ilvl w:val="0"/>
                <w:numId w:val="32"/>
              </w:numPr>
              <w:spacing w:after="160"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Пальчикова гімнастика: </w:t>
            </w:r>
            <w:hyperlink r:id="rId17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https://www.youtube.com/watch?v=iYVk26erXJQ</w:t>
              </w:r>
            </w:hyperlink>
          </w:p>
          <w:p w:rsidR="00054337" w:rsidRPr="00054337" w:rsidRDefault="00054337" w:rsidP="00054337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Руханка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hyperlink r:id="rId18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https://www.youtube.com/watch?v=pcLMi59Pqhw</w:t>
              </w:r>
            </w:hyperlink>
          </w:p>
        </w:tc>
      </w:tr>
    </w:tbl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9218C7" w:rsidRPr="00054337" w:rsidRDefault="009218C7" w:rsidP="00054337">
      <w:pPr>
        <w:tabs>
          <w:tab w:val="left" w:pos="1973"/>
        </w:tabs>
        <w:rPr>
          <w:rFonts w:ascii="Times New Roman" w:hAnsi="Times New Roman" w:cs="Times New Roman"/>
          <w:sz w:val="40"/>
          <w:szCs w:val="40"/>
        </w:rPr>
      </w:pPr>
    </w:p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195"/>
      </w:tblGrid>
      <w:tr w:rsidR="00054337" w:rsidRPr="00054337" w:rsidTr="00AE1A94">
        <w:tc>
          <w:tcPr>
            <w:tcW w:w="2660" w:type="dxa"/>
          </w:tcPr>
          <w:p w:rsidR="00054337" w:rsidRPr="00054337" w:rsidRDefault="00054337" w:rsidP="0005433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43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195" w:type="dxa"/>
          </w:tcPr>
          <w:p w:rsidR="00054337" w:rsidRPr="00054337" w:rsidRDefault="00054337" w:rsidP="00054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Завдання: ст.124 -127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Ст. 124-125, ознайомся з інформацією.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Переглянь відео урок за посиланням:</w:t>
            </w:r>
          </w:p>
          <w:p w:rsidR="00054337" w:rsidRPr="00054337" w:rsidRDefault="00054337" w:rsidP="00054337">
            <w:pPr>
              <w:ind w:left="720"/>
              <w:contextualSpacing/>
              <w:rPr>
                <w:sz w:val="28"/>
                <w:szCs w:val="28"/>
              </w:rPr>
            </w:pPr>
            <w:hyperlink r:id="rId19" w:history="1">
              <w:r w:rsidRPr="00054337">
                <w:rPr>
                  <w:color w:val="0000FF"/>
                  <w:sz w:val="28"/>
                  <w:szCs w:val="28"/>
                  <w:u w:val="single"/>
                </w:rPr>
                <w:t>https://vseosvita.ua/library/videourok-z-literaturnogo-citanna-nasa-grivna-comu-grosej-ne-moze-buti-skilki-zavgodno-254836.html</w:t>
              </w:r>
            </w:hyperlink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Ст. 126-127, прочитайте даючи відповідь на запитання, розміщені в кінці текстів.</w:t>
            </w:r>
          </w:p>
        </w:tc>
      </w:tr>
      <w:tr w:rsidR="00054337" w:rsidRPr="00054337" w:rsidTr="00AE1A94">
        <w:tc>
          <w:tcPr>
            <w:tcW w:w="2660" w:type="dxa"/>
          </w:tcPr>
          <w:p w:rsidR="00054337" w:rsidRPr="00054337" w:rsidRDefault="00054337" w:rsidP="0005433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43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195" w:type="dxa"/>
          </w:tcPr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Тема: 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>“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My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day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” </w:t>
            </w: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Робочий зошит:</w:t>
            </w: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сторінка 52</w:t>
            </w: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З’єднайте малюнок з відповідним словосполученням.</w:t>
            </w: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2. Розгляньте табличку. Запишіть, що роблять (˅) і що не роблять (×) Сем та </w:t>
            </w:r>
            <w:proofErr w:type="spellStart"/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Пем</w:t>
            </w:r>
            <w:proofErr w:type="spellEnd"/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. Якщо виконують –  це стверджувальне речення (одне дієслово), а якщо не виконують – це заперечне (два дієслова).</w:t>
            </w: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Вправа 3. Обведіть зайве слово в одному рядку.</w:t>
            </w: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054337" w:rsidRPr="00054337" w:rsidRDefault="00054337" w:rsidP="00054337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05433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Повторення кольорів, читання слів з коротким звуком (е), повторення слів до теми «Їжа».</w:t>
            </w:r>
          </w:p>
          <w:p w:rsidR="00054337" w:rsidRPr="00054337" w:rsidRDefault="00054337" w:rsidP="00054337">
            <w:pPr>
              <w:rPr>
                <w:rFonts w:ascii="Calibri" w:eastAsia="Times New Roman" w:hAnsi="Calibri" w:cs="Times New Roman"/>
                <w:sz w:val="28"/>
                <w:szCs w:val="28"/>
                <w:lang w:eastAsia="uk-UA"/>
              </w:rPr>
            </w:pPr>
            <w:hyperlink r:id="rId20" w:history="1">
              <w:r w:rsidRPr="00054337">
                <w:rPr>
                  <w:rFonts w:ascii="Calibri" w:eastAsia="Times New Roman" w:hAnsi="Calibri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https://m.youtube.com/watch?v=FdYD3d10iC0</w:t>
              </w:r>
            </w:hyperlink>
          </w:p>
          <w:p w:rsidR="00054337" w:rsidRPr="00054337" w:rsidRDefault="00054337" w:rsidP="00054337">
            <w:pPr>
              <w:rPr>
                <w:rFonts w:ascii="Calibri" w:eastAsia="Times New Roman" w:hAnsi="Calibri" w:cs="Times New Roman"/>
                <w:sz w:val="28"/>
                <w:szCs w:val="28"/>
                <w:lang w:eastAsia="uk-UA"/>
              </w:rPr>
            </w:pPr>
          </w:p>
          <w:p w:rsidR="00054337" w:rsidRPr="00054337" w:rsidRDefault="00054337" w:rsidP="000543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337" w:rsidRPr="00054337" w:rsidTr="00AE1A94">
        <w:tc>
          <w:tcPr>
            <w:tcW w:w="2660" w:type="dxa"/>
          </w:tcPr>
          <w:p w:rsidR="00054337" w:rsidRPr="00054337" w:rsidRDefault="00054337" w:rsidP="0005433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543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195" w:type="dxa"/>
          </w:tcPr>
          <w:p w:rsidR="00054337" w:rsidRPr="00054337" w:rsidRDefault="00054337" w:rsidP="00054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Завдання: ст. 72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 xml:space="preserve"> Вивчи таблицю ділення на 9.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№ 1, обчисли вирази.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№ 2, на кожному малюнку знайди «зайву» фігуру й зафарбуй її.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№ 3, розв′яжи задачу.</w:t>
            </w:r>
          </w:p>
          <w:p w:rsidR="00054337" w:rsidRPr="00054337" w:rsidRDefault="00054337" w:rsidP="00054337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4337">
              <w:rPr>
                <w:rFonts w:ascii="Times New Roman" w:hAnsi="Times New Roman" w:cs="Times New Roman"/>
                <w:sz w:val="28"/>
                <w:szCs w:val="28"/>
              </w:rPr>
              <w:t>№ 4, проведи робота від червоної до зеленої точки (намалюй шлях). Запиши утворений маршрут.</w:t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8D1A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3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526"/>
        <w:gridCol w:w="66"/>
        <w:gridCol w:w="7813"/>
        <w:gridCol w:w="450"/>
      </w:tblGrid>
      <w:tr w:rsidR="008D1ACE" w:rsidRPr="008D1ACE" w:rsidTr="008D1ACE">
        <w:trPr>
          <w:gridAfter w:val="1"/>
          <w:wAfter w:w="450" w:type="dxa"/>
          <w:trHeight w:val="13755"/>
        </w:trPr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Українська мова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ТЕМА: « Написання не з дієсловами»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hyperlink r:id="rId21" w:history="1">
              <w:r w:rsidRPr="008D1ACE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</w:rPr>
                <w:t>https://www.youtube.com/watch?v=_qmq5GuFnxw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E69A15D" wp14:editId="45605995">
                  <wp:extent cx="4817745" cy="3606800"/>
                  <wp:effectExtent l="0" t="0" r="1905" b="0"/>
                  <wp:docPr id="10" name="Рисунок 9" descr="Опис : Каліграфічні хвилинки на уроках рідної мови 2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Каліграфічні хвилинки на уроках рідної мови 2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4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Пригадай: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C597914" wp14:editId="2F86C6D7">
                  <wp:extent cx="4741545" cy="3564255"/>
                  <wp:effectExtent l="0" t="0" r="1905" b="0"/>
                  <wp:docPr id="11" name="Рисунок 8" descr="Опис : Узагальнення знань про частини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Узагальнення знань про частини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545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Читай уважно: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086E006" wp14:editId="314D2FAE">
                  <wp:extent cx="4766945" cy="3573145"/>
                  <wp:effectExtent l="0" t="0" r="0" b="8255"/>
                  <wp:docPr id="12" name="Рисунок 10" descr="Опис : Презентація до уроку &quot;Написання частки не з дієслов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Презентація до уроку &quot;Написання частки не з дієслов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92AF675" wp14:editId="003DD4F4">
                  <wp:extent cx="4673600" cy="3505200"/>
                  <wp:effectExtent l="0" t="0" r="0" b="0"/>
                  <wp:docPr id="13" name="Рисунок 11" descr="Опис : Презентация на тему &quot;Глагол&quot;. Установочно - мотивоционный мин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Презентация на тему &quot;Глагол&quot;. Установочно - мотивоционный мин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Виконай завдання: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F3E39" wp14:editId="4CA309A4">
                  <wp:extent cx="5478145" cy="4114800"/>
                  <wp:effectExtent l="0" t="0" r="8255" b="0"/>
                  <wp:docPr id="14" name="Рисунок 12" descr="Опис : презентація дієс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езентація дієс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14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5B5C740" wp14:editId="49A9A097">
                  <wp:extent cx="5300345" cy="3962400"/>
                  <wp:effectExtent l="0" t="0" r="0" b="0"/>
                  <wp:docPr id="15" name="Рисунок 15" descr="Опис : Тренувальні вправи &quot;Написання частки НЕ з дієсловами&quot; (3 кла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Тренувальні вправи &quot;Написання частки НЕ з дієсловами&quot; (3 кла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34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</w:tc>
      </w:tr>
      <w:tr w:rsidR="008D1ACE" w:rsidRPr="008D1ACE" w:rsidTr="008D1ACE">
        <w:trPr>
          <w:gridAfter w:val="1"/>
          <w:wAfter w:w="450" w:type="dxa"/>
          <w:trHeight w:val="140"/>
        </w:trPr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8D1ACE" w:rsidRPr="008D1ACE" w:rsidRDefault="008D1ACE" w:rsidP="008D1ACE">
            <w:pPr>
              <w:rPr>
                <w:color w:val="000000" w:themeColor="text1"/>
                <w:u w:val="single"/>
                <w:shd w:val="clear" w:color="auto" w:fill="FFFFFF"/>
              </w:rPr>
            </w:pPr>
            <w:hyperlink r:id="rId28" w:history="1">
              <w:r w:rsidRPr="008D1ACE">
                <w:rPr>
                  <w:rFonts w:ascii="Times New Roman" w:hAnsi="Times New Roman"/>
                  <w:color w:val="000000" w:themeColor="text1"/>
                  <w:u w:val="single"/>
                  <w:shd w:val="clear" w:color="auto" w:fill="FFFFFF"/>
                  <w:lang w:eastAsia="uk-UA"/>
                </w:rPr>
                <w:t xml:space="preserve">Тема: « Ділення виду 80:20; 600:30; 1000:20. Повторення  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hyperlink r:id="rId29" w:history="1">
              <w:r w:rsidRPr="008D1ACE">
                <w:rPr>
                  <w:rFonts w:ascii="Times New Roman" w:hAnsi="Times New Roman"/>
                  <w:b/>
                  <w:i/>
                  <w:color w:val="000000" w:themeColor="text1"/>
                  <w:highlight w:val="yellow"/>
                  <w:u w:val="single"/>
                </w:rPr>
                <w:t>Переходь за посиланням та уважно слухай тему уроку:</w:t>
              </w:r>
            </w:hyperlink>
          </w:p>
          <w:p w:rsidR="008D1ACE" w:rsidRPr="008D1ACE" w:rsidRDefault="008D1ACE" w:rsidP="008D1ACE">
            <w:pPr>
              <w:rPr>
                <w:rFonts w:ascii="Times New Roman" w:eastAsia="Times New Roman" w:hAnsi="Times New Roman"/>
                <w:color w:val="000000" w:themeColor="text1"/>
                <w:u w:val="single"/>
                <w:shd w:val="clear" w:color="auto" w:fill="FFFFFF"/>
                <w:lang w:eastAsia="uk-UA"/>
              </w:rPr>
            </w:pPr>
            <w:r w:rsidRPr="008D1AC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hyperlink r:id="rId30" w:history="1">
              <w:r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https://www.youtube.com/watch?v=heztScZQ9zo</w:t>
              </w:r>
            </w:hyperlink>
          </w:p>
          <w:p w:rsidR="008D1ACE" w:rsidRPr="008D1ACE" w:rsidRDefault="008D1ACE" w:rsidP="008D1ACE">
            <w:pPr>
              <w:rPr>
                <w:b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829F7E" wp14:editId="2D2D680F">
                  <wp:extent cx="5029200" cy="3776345"/>
                  <wp:effectExtent l="0" t="0" r="0" b="0"/>
                  <wp:docPr id="16" name="Рисунок 17" descr="Опис : Тема — Сьогодні на уроці ми застосуємо цей спосіб для обчислень такого виду: 90 : 30; 600 : 30 та 800 : 2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Тема — Сьогодні на уроці ми застосуємо цей спосіб для обчислень такого виду: 90 : 30; 600 : 30 та 800 : 2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1FDE5A2" wp14:editId="445F5E0E">
                  <wp:extent cx="5342255" cy="4106545"/>
                  <wp:effectExtent l="0" t="0" r="0" b="8255"/>
                  <wp:docPr id="17" name="Рисунок 16" descr="Опис : Ознайомлення зі способами обчислень Спосіб випробовування: 20 · 2 = 40 (число 2 не підходить); 20 · 3 = 60 (число 3 не підходить); 20 · 4 = 80 (чи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Ознайомлення зі способами обчислень Спосіб випробовування: 20 · 2 = 40 (число 2 не підходить); 20 · 3 = 60 (число 3 не підходить); 20 · 4 = 80 (чи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255" cy="41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9A80FA3" wp14:editId="5F6C9DCE">
                  <wp:extent cx="4927600" cy="3700145"/>
                  <wp:effectExtent l="0" t="0" r="6350" b="0"/>
                  <wp:docPr id="18" name="Рисунок 18" descr="Опис : Первинне закріплення 600 : 30 = 600 : (10 ∙ 3) = (600 : 10) : 3 = 60 : 3 = 20 800 : 40 = 800 : (10 ∙ 4) = (800 : 10) : 4 = 80 : 4 = 20 1000 : 200 =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Первинне закріплення 600 : 30 = 600 : (10 ∙ 3) = (600 : 10) : 3 = 60 : 3 = 20 800 : 40 = 800 : (10 ∙ 4) = (800 : 10) : 4 = 80 : 4 = 20 1000 : 200 =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4EECD83" wp14:editId="384F0716">
                  <wp:extent cx="5266055" cy="3954145"/>
                  <wp:effectExtent l="0" t="0" r="0" b="8255"/>
                  <wp:docPr id="19" name="Рисунок 19" descr="Опис : Усна робота над задачею 900 яєць розклали в лотки, по 30 у кожний. Скільки потрібно було лотків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Усна робота над задачею 900 яєць розклали в лотки, по 30 у кожний. Скільки потрібно було лотків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D1ACE" w:rsidRPr="008D1ACE" w:rsidTr="008D1ACE">
        <w:trPr>
          <w:gridAfter w:val="1"/>
          <w:wAfter w:w="450" w:type="dxa"/>
          <w:trHeight w:val="140"/>
        </w:trPr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М</w:t>
            </w:r>
            <w:proofErr w:type="spellStart"/>
            <w:r w:rsidRPr="008D1AC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ій</w:t>
            </w:r>
            <w:proofErr w:type="spellEnd"/>
            <w:r w:rsidRPr="008D1AC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вільний час ввечері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Казка з татом. « </w:t>
            </w: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Це я зробив»</w:t>
            </w:r>
          </w:p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https://www.youtube.com/watch?v=OwYZ6Y45_Mo</w:t>
            </w:r>
          </w:p>
        </w:tc>
      </w:tr>
      <w:tr w:rsidR="008D1ACE" w:rsidRPr="008D1ACE" w:rsidTr="008D1ACE">
        <w:trPr>
          <w:gridAfter w:val="1"/>
          <w:wAfter w:w="450" w:type="dxa"/>
          <w:trHeight w:val="816"/>
        </w:trPr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Виховна година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</w:p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Соромливий чи обережний?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35" w:history="1">
              <w:r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https://www.youtube.com/watch?v=9Cj1pzXsTpM</w:t>
              </w:r>
            </w:hyperlink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Сльози та крики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36" w:history="1">
              <w:r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https://www.youtube.com/watch?v=Hhn5S7FVaqg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D1ACE" w:rsidRPr="008D1ACE" w:rsidTr="008D1AC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lastRenderedPageBreak/>
              <w:t>Малювання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Цвіт яблуні. Майстер-клас (НУШ)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7" w:history="1">
              <w:r w:rsidRPr="008D1ACE">
                <w:rPr>
                  <w:rFonts w:ascii="Times New Roman" w:hAnsi="Times New Roman"/>
                  <w:color w:val="000000" w:themeColor="text1"/>
                  <w:kern w:val="36"/>
                  <w:u w:val="single"/>
                  <w:lang w:eastAsia="uk-UA"/>
                </w:rPr>
                <w:t>https://www.youtube.com/watch?v=j6x-8G9cuDM</w:t>
              </w:r>
            </w:hyperlink>
          </w:p>
        </w:tc>
      </w:tr>
      <w:tr w:rsidR="008D1ACE" w:rsidRPr="008D1ACE" w:rsidTr="008D1AC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Природознавство</w:t>
            </w:r>
          </w:p>
        </w:tc>
        <w:tc>
          <w:tcPr>
            <w:tcW w:w="8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Організм людини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38" w:history="1">
              <w:r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https://www.youtube.com/watch?v=OuJisTvPDK4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ACFB16E" wp14:editId="1CD6AC05">
                  <wp:extent cx="5249545" cy="3937000"/>
                  <wp:effectExtent l="0" t="0" r="8255" b="6350"/>
                  <wp:docPr id="20" name="Рисунок 21" descr="Опис : Презентація до уроку природознавства на тему :Людина та ї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Презентація до уроку природознавства на тему :Людина та ї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545" cy="393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291F43C" wp14:editId="64539961">
                  <wp:extent cx="5156200" cy="3869055"/>
                  <wp:effectExtent l="0" t="0" r="6350" b="0"/>
                  <wp:docPr id="21" name="Рисунок 22" descr="Опис : Презентация на тему: &quot;ОРГАНІЗМ ЛЮДИНИ &quot;. Скачать бесплатно и бе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Презентация на тему: &quot;ОРГАНІЗМ ЛЮДИНИ &quot;. Скачать бесплатно и бе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40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936"/>
      </w:tblGrid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1774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>Основи</w:t>
            </w:r>
            <w:proofErr w:type="spellEnd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 здоров</w:t>
            </w:r>
            <w:r w:rsidRPr="0017748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’</w:t>
            </w:r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я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Самооцінка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поведінка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людини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17748D" w:rsidRPr="0017748D" w:rsidRDefault="0017748D" w:rsidP="0017748D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</w:t>
            </w:r>
            <w:proofErr w:type="spellEnd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зробити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висновки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https://www.youtube.com/watch?v=qkVYxWIPQPs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https://www.youtube.com/watch?v=ZFhAInEP-Xw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Сполучіть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початок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кінцівку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висловлювання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5000" w:type="pct"/>
              <w:tblBorders>
                <w:top w:val="single" w:sz="6" w:space="0" w:color="3FAEEB"/>
                <w:left w:val="single" w:sz="6" w:space="0" w:color="3FAEEB"/>
                <w:bottom w:val="single" w:sz="6" w:space="0" w:color="3FAEEB"/>
                <w:right w:val="single" w:sz="6" w:space="0" w:color="3FAEEB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0"/>
              <w:gridCol w:w="5214"/>
            </w:tblGrid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А </w:t>
                  </w:r>
                  <w:proofErr w:type="spellStart"/>
                  <w:proofErr w:type="gram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</w:t>
                  </w:r>
                  <w:proofErr w:type="gram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злими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1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чекай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винагороди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bottom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proofErr w:type="gram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</w:t>
                  </w:r>
                  <w:proofErr w:type="gram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Зробив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добро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bottom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2 назад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повернешся</w:t>
                  </w:r>
                  <w:proofErr w:type="spellEnd"/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В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Чемна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дитина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3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хочуть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дружити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Г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Брехнею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св</w:t>
                  </w:r>
                  <w:proofErr w:type="gram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іт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пройдеш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4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гордість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батьків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>Таблиця</w:t>
            </w:r>
            <w:proofErr w:type="spellEnd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«</w:t>
            </w:r>
            <w:proofErr w:type="spellStart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>Риси</w:t>
            </w:r>
            <w:proofErr w:type="spellEnd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характеру»</w:t>
            </w:r>
          </w:p>
          <w:tbl>
            <w:tblPr>
              <w:tblW w:w="5000" w:type="pct"/>
              <w:tblBorders>
                <w:top w:val="single" w:sz="6" w:space="0" w:color="3FAEEB"/>
                <w:left w:val="single" w:sz="6" w:space="0" w:color="3FAEEB"/>
                <w:bottom w:val="single" w:sz="6" w:space="0" w:color="3FAEEB"/>
                <w:right w:val="single" w:sz="6" w:space="0" w:color="3FAEEB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54"/>
              <w:gridCol w:w="3250"/>
            </w:tblGrid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Позитивні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Негативні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акуратний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байдужий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вдумливий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безтурботливий</w:t>
                  </w:r>
                  <w:proofErr w:type="spellEnd"/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ввічливий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боягузливий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відвертий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брехливий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відповідальний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вередливий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дисциплінований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грубий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добрий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егоїстичний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доброзичливий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жадібний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довірливий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заздрісний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дотримує слова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замкнутий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життєрадісний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злий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ініціативний, завзятий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зневажливий до інших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лагідний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легковірний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має почуття власної гідності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лінивий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мужній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невитриманий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надійний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недоброзичливий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наполегливий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недовірливий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поступливий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нескромний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прагне подолати труднощі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нечуйний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працелюбний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нещирий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приємний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образливий (постійно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принциповий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зосереджується на собі та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розумний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своїх переживаннях)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скромний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причіпливий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сміливий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потайний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сором’язливий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розв’язний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стриманий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самовпевнений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сумлінний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скупий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терплячий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страх перед труднощами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товариський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схильний до кепкування та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турботливий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глузування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цілеспрямований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схильний до суперечок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чесний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хвалькуватий</w:t>
                  </w:r>
                </w:p>
              </w:tc>
            </w:tr>
          </w:tbl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1774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Природознавство</w:t>
            </w:r>
            <w:proofErr w:type="spellEnd"/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« У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яких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станах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перебуають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тіла</w:t>
            </w:r>
            <w:proofErr w:type="spellEnd"/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речовини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175-177.</w:t>
            </w: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запитанн</w:t>
            </w:r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>ст.177)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відео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https://www.youtube.com/watch?v=Ci4Ik9P6LSA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E9BBEB" wp14:editId="13DAD55B">
                  <wp:extent cx="3962400" cy="4690745"/>
                  <wp:effectExtent l="0" t="0" r="0" b="0"/>
                  <wp:docPr id="22" name="Рисунок 1" descr="Опис : 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69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E12952C" wp14:editId="19F17BD3">
                  <wp:extent cx="4140200" cy="3818255"/>
                  <wp:effectExtent l="0" t="0" r="0" b="0"/>
                  <wp:docPr id="23" name="Рисунок 2" descr="Опис : C:\Users\User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5FEC37A" wp14:editId="199DCBC1">
                  <wp:extent cx="4250055" cy="4173855"/>
                  <wp:effectExtent l="0" t="0" r="0" b="0"/>
                  <wp:docPr id="24" name="Рисунок 3" descr="Опис : C:\Users\User\Deskto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417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104686" wp14:editId="7A6E668E">
                  <wp:extent cx="4216400" cy="4351655"/>
                  <wp:effectExtent l="0" t="0" r="0" b="0"/>
                  <wp:docPr id="25" name="Рисунок 4" descr="Опис : C:\Users\User\Desktop\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435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DFCFA6" wp14:editId="2A2DED72">
                  <wp:extent cx="4165600" cy="4563745"/>
                  <wp:effectExtent l="0" t="0" r="6350" b="8255"/>
                  <wp:docPr id="26" name="Рисунок 5" descr="Опис : C:\Users\User\Desktop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45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3E02A61" wp14:editId="59C6B7E2">
                  <wp:extent cx="4258945" cy="4817745"/>
                  <wp:effectExtent l="0" t="0" r="8255" b="1905"/>
                  <wp:docPr id="27" name="Рисунок 6" descr="Опис : C:\Users\User\Desktop\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45" cy="48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1774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Корекційно-розвиткові</w:t>
            </w:r>
            <w:proofErr w:type="spellEnd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>заняття</w:t>
            </w:r>
            <w:proofErr w:type="spellEnd"/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Чорнобильська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катастрофа»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https://www.youtube.com/watch?v=A50Z7VsgmbM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7D17"/>
    <w:multiLevelType w:val="hybridMultilevel"/>
    <w:tmpl w:val="846470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90EC7"/>
    <w:multiLevelType w:val="hybridMultilevel"/>
    <w:tmpl w:val="F9E0D1B4"/>
    <w:lvl w:ilvl="0" w:tplc="870C6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D3D9C"/>
    <w:multiLevelType w:val="hybridMultilevel"/>
    <w:tmpl w:val="B7A8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AF178B"/>
    <w:multiLevelType w:val="hybridMultilevel"/>
    <w:tmpl w:val="BE8A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2"/>
  </w:num>
  <w:num w:numId="4">
    <w:abstractNumId w:val="3"/>
  </w:num>
  <w:num w:numId="5">
    <w:abstractNumId w:val="10"/>
  </w:num>
  <w:num w:numId="6">
    <w:abstractNumId w:val="1"/>
  </w:num>
  <w:num w:numId="7">
    <w:abstractNumId w:val="23"/>
  </w:num>
  <w:num w:numId="8">
    <w:abstractNumId w:val="8"/>
  </w:num>
  <w:num w:numId="9">
    <w:abstractNumId w:val="3"/>
  </w:num>
  <w:num w:numId="10">
    <w:abstractNumId w:val="1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2"/>
  </w:num>
  <w:num w:numId="14">
    <w:abstractNumId w:val="10"/>
  </w:num>
  <w:num w:numId="15">
    <w:abstractNumId w:val="16"/>
  </w:num>
  <w:num w:numId="16">
    <w:abstractNumId w:val="17"/>
  </w:num>
  <w:num w:numId="17">
    <w:abstractNumId w:val="20"/>
  </w:num>
  <w:num w:numId="18">
    <w:abstractNumId w:val="25"/>
  </w:num>
  <w:num w:numId="19">
    <w:abstractNumId w:val="21"/>
  </w:num>
  <w:num w:numId="20">
    <w:abstractNumId w:val="10"/>
  </w:num>
  <w:num w:numId="21">
    <w:abstractNumId w:val="13"/>
  </w:num>
  <w:num w:numId="22">
    <w:abstractNumId w:val="6"/>
  </w:num>
  <w:num w:numId="23">
    <w:abstractNumId w:val="10"/>
  </w:num>
  <w:num w:numId="24">
    <w:abstractNumId w:val="11"/>
  </w:num>
  <w:num w:numId="25">
    <w:abstractNumId w:val="27"/>
  </w:num>
  <w:num w:numId="26">
    <w:abstractNumId w:val="18"/>
  </w:num>
  <w:num w:numId="27">
    <w:abstractNumId w:val="15"/>
  </w:num>
  <w:num w:numId="28">
    <w:abstractNumId w:val="26"/>
  </w:num>
  <w:num w:numId="29">
    <w:abstractNumId w:val="7"/>
  </w:num>
  <w:num w:numId="30">
    <w:abstractNumId w:val="10"/>
  </w:num>
  <w:num w:numId="3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7748D"/>
    <w:rsid w:val="0017788E"/>
    <w:rsid w:val="001820AC"/>
    <w:rsid w:val="001B36C7"/>
    <w:rsid w:val="001B6BFA"/>
    <w:rsid w:val="001C28B3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D1ACE"/>
    <w:rsid w:val="008E3170"/>
    <w:rsid w:val="009218C7"/>
    <w:rsid w:val="00932068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pcLMi59Pqhw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_qmq5GuFnxw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www.youtube.com/watch?v=ZFhAInEP-Xw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s://www.youtube.com/watch?v=A50Z7Vsgmb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iYVk26erXJQ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OuJisTvPDK4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QBfNW6INmc" TargetMode="External"/><Relationship Id="rId20" Type="http://schemas.openxmlformats.org/officeDocument/2006/relationships/hyperlink" Target="https://m.youtube.com/watch?v=FdYD3d10iC0" TargetMode="External"/><Relationship Id="rId29" Type="http://schemas.openxmlformats.org/officeDocument/2006/relationships/hyperlink" Target="https://childdevelop.com.ua/worksheets/tag-eng-english_language-seasons_weather/" TargetMode="External"/><Relationship Id="rId41" Type="http://schemas.openxmlformats.org/officeDocument/2006/relationships/hyperlink" Target="https://www.youtube.com/watch?v=qkVYxWIPQP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hyperlink" Target="https://www.youtube.com/watch?v=j6x-8G9cuDM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hyperlink" Target="https://childdevelop.com.ua/worksheets/tag-eng-english_language-seasons_weather/" TargetMode="External"/><Relationship Id="rId36" Type="http://schemas.openxmlformats.org/officeDocument/2006/relationships/hyperlink" Target="https://www.youtube.com/watch?v=Hhn5S7FVaqg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hyperlink" Target="https://vseosvita.ua/library/videourok-z-literaturnogo-citanna-nasa-grivna-comu-grosej-ne-moze-buti-skilki-zavgodno-254836.html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heztScZQ9zo" TargetMode="External"/><Relationship Id="rId35" Type="http://schemas.openxmlformats.org/officeDocument/2006/relationships/hyperlink" Target="https://www.youtube.com/watch?v=9Cj1pzXsTpM" TargetMode="External"/><Relationship Id="rId43" Type="http://schemas.openxmlformats.org/officeDocument/2006/relationships/hyperlink" Target="https://www.youtube.com/watch?v=Ci4Ik9P6LSA" TargetMode="External"/><Relationship Id="rId48" Type="http://schemas.openxmlformats.org/officeDocument/2006/relationships/image" Target="media/image26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94967-CB9A-4920-8FBE-2E84AB427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3618</Words>
  <Characters>2063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83</cp:revision>
  <dcterms:created xsi:type="dcterms:W3CDTF">2020-04-02T06:00:00Z</dcterms:created>
  <dcterms:modified xsi:type="dcterms:W3CDTF">2020-04-24T08:03:00Z</dcterms:modified>
</cp:coreProperties>
</file>