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Дії під час хімічної небезпеки</w:t>
      </w:r>
      <w:r w:rsidRPr="008656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F378A" w:rsidRP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Підготував:</w:t>
      </w:r>
      <w:r w:rsidRPr="00865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Рачук</w:t>
      </w:r>
      <w:proofErr w:type="spellEnd"/>
    </w:p>
    <w:p w:rsidR="00AF378A" w:rsidRDefault="00AF378A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Pr="008656BE" w:rsidRDefault="008656BE" w:rsidP="008656B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При виявленні будь-якого виду зараження − негайно дзвоніть за телефоном 101.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6BE">
        <w:rPr>
          <w:rFonts w:ascii="Times New Roman" w:hAnsi="Times New Roman" w:cs="Times New Roman"/>
          <w:sz w:val="28"/>
          <w:szCs w:val="28"/>
        </w:rPr>
        <w:t>Дїї</w:t>
      </w:r>
      <w:proofErr w:type="spellEnd"/>
      <w:r w:rsidRPr="008656BE">
        <w:rPr>
          <w:rFonts w:ascii="Times New Roman" w:hAnsi="Times New Roman" w:cs="Times New Roman"/>
          <w:sz w:val="28"/>
          <w:szCs w:val="28"/>
        </w:rPr>
        <w:t xml:space="preserve"> у р</w:t>
      </w:r>
      <w:r>
        <w:rPr>
          <w:rFonts w:ascii="Times New Roman" w:hAnsi="Times New Roman" w:cs="Times New Roman"/>
          <w:sz w:val="28"/>
          <w:szCs w:val="28"/>
        </w:rPr>
        <w:t xml:space="preserve">азі небезпеки хімічної загрози: </w:t>
      </w:r>
    </w:p>
    <w:p w:rsidR="008656BE" w:rsidRPr="008656BE" w:rsidRDefault="008656BE" w:rsidP="008656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В першу чергу негайно захистіть органи дихання від подальшої дії небезпечної хімічної речовини .</w:t>
      </w:r>
    </w:p>
    <w:p w:rsidR="008656BE" w:rsidRPr="008656BE" w:rsidRDefault="008656BE" w:rsidP="008656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 xml:space="preserve">Надягніть  протигаз або ватно-марлеву пов'язку, попередньо змочивши її водою. </w:t>
      </w:r>
    </w:p>
    <w:p w:rsidR="008656BE" w:rsidRPr="008656BE" w:rsidRDefault="008656BE" w:rsidP="008656BE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Нагадую , учням  дії у разі розпилення подразнюючих речовин у навчальному закладі: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при одержанні повідомлення про викид (розлив) в атмосферу небезпечної хімічної речовини уникайте паніки;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надягніть засоби індивідуального захисту органів дихання та найпростіші засоби захисту шкіри;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по можливості негайно залишіть зону хімічного забруднення;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 xml:space="preserve">- виходьте із зони хімічного зараження. </w:t>
      </w:r>
    </w:p>
    <w:p w:rsidR="008656BE" w:rsidRPr="008656BE" w:rsidRDefault="008656BE" w:rsidP="008656B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6BE">
        <w:rPr>
          <w:rFonts w:ascii="Times New Roman" w:hAnsi="Times New Roman" w:cs="Times New Roman"/>
          <w:sz w:val="28"/>
          <w:szCs w:val="28"/>
        </w:rPr>
        <w:t>Також звертаю увагу  батьків: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проводьте бесіди щодо небезпеки хімічних речовин;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забороняйте дітям брати до рук невідомі предмети, ємності, ампули тощо;</w:t>
      </w:r>
    </w:p>
    <w:p w:rsidR="008656BE" w:rsidRPr="008656BE" w:rsidRDefault="008656BE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- частіше спілкуйтесь з дітьми, звертайте увагу на зміни у їх поведінці, не стійте осторонь їхніх питань і проблем</w:t>
      </w: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8656BE" w:rsidRDefault="008656BE" w:rsidP="008656B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40"/>
          <w:szCs w:val="40"/>
        </w:rPr>
      </w:pPr>
    </w:p>
    <w:p w:rsidR="00AF378A" w:rsidRDefault="008656BE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noProof/>
          </w:rPr>
          <w:drawing>
            <wp:inline distT="19050" distB="19050" distL="19050" distR="19050">
              <wp:extent cx="4023406" cy="4835825"/>
              <wp:effectExtent l="0" t="0" r="0" b="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406" cy="48358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378A" w:rsidRPr="008656BE" w:rsidRDefault="00AF378A" w:rsidP="008656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378A" w:rsidRDefault="008656BE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noProof/>
          </w:rPr>
          <w:drawing>
            <wp:inline distT="19050" distB="19050" distL="19050" distR="19050">
              <wp:extent cx="4627884" cy="6765319"/>
              <wp:effectExtent l="0" t="0" r="0" b="0"/>
              <wp:docPr id="1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7884" cy="676531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378A" w:rsidRDefault="00AF3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F37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8A9"/>
    <w:multiLevelType w:val="hybridMultilevel"/>
    <w:tmpl w:val="88EC63C6"/>
    <w:lvl w:ilvl="0" w:tplc="E5404A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378A"/>
    <w:rsid w:val="008656BE"/>
    <w:rsid w:val="00A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5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6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5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6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school2.at.ua/index/khimichna_nebezpeka/0-2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grand.com/stend-himichna-nebezpe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3</cp:revision>
  <dcterms:created xsi:type="dcterms:W3CDTF">2020-05-13T07:55:00Z</dcterms:created>
  <dcterms:modified xsi:type="dcterms:W3CDTF">2020-05-13T07:59:00Z</dcterms:modified>
</cp:coreProperties>
</file>